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258a29550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b0e1cce7c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b9d4e797c4dd4" /><Relationship Type="http://schemas.openxmlformats.org/officeDocument/2006/relationships/numbering" Target="/word/numbering.xml" Id="R77a6c456e1a5416b" /><Relationship Type="http://schemas.openxmlformats.org/officeDocument/2006/relationships/settings" Target="/word/settings.xml" Id="Rde17c96cc7e94949" /><Relationship Type="http://schemas.openxmlformats.org/officeDocument/2006/relationships/image" Target="/word/media/377bb121-8643-4b34-9c2f-36b465bcb402.png" Id="R252b0e1cce7c4262" /></Relationships>
</file>