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ddbc3d29a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bd4cc1e70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Madras,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408508ea54722" /><Relationship Type="http://schemas.openxmlformats.org/officeDocument/2006/relationships/numbering" Target="/word/numbering.xml" Id="R99e2a1a6c16e45ad" /><Relationship Type="http://schemas.openxmlformats.org/officeDocument/2006/relationships/settings" Target="/word/settings.xml" Id="R9d95ff6553d14b5e" /><Relationship Type="http://schemas.openxmlformats.org/officeDocument/2006/relationships/image" Target="/word/media/4b264793-bdeb-4854-acb9-c6bf5c419f80.png" Id="Rae6bd4cc1e704ff9" /></Relationships>
</file>