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fd40e6e48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b48eda4a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Magenta,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f5e9f5df4ec4" /><Relationship Type="http://schemas.openxmlformats.org/officeDocument/2006/relationships/numbering" Target="/word/numbering.xml" Id="R8ec04e614ba04506" /><Relationship Type="http://schemas.openxmlformats.org/officeDocument/2006/relationships/settings" Target="/word/settings.xml" Id="R76efb596d9db4916" /><Relationship Type="http://schemas.openxmlformats.org/officeDocument/2006/relationships/image" Target="/word/media/5782e437-9792-4099-868c-5824129f7192.png" Id="R0214b48eda4a4502" /></Relationships>
</file>