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1280b9237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c6f1226c2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 Beach,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cc4059c80452a" /><Relationship Type="http://schemas.openxmlformats.org/officeDocument/2006/relationships/numbering" Target="/word/numbering.xml" Id="Rccb75e4170fb45f5" /><Relationship Type="http://schemas.openxmlformats.org/officeDocument/2006/relationships/settings" Target="/word/settings.xml" Id="R43a74dea6d2c4f5e" /><Relationship Type="http://schemas.openxmlformats.org/officeDocument/2006/relationships/image" Target="/word/media/57af24af-fa8f-4b73-96df-f92b773b641c.png" Id="R625c6f1226c24b46" /></Relationships>
</file>