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cd2ec29a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b2105ac2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7372cd044772" /><Relationship Type="http://schemas.openxmlformats.org/officeDocument/2006/relationships/numbering" Target="/word/numbering.xml" Id="Rd310a8604ea04229" /><Relationship Type="http://schemas.openxmlformats.org/officeDocument/2006/relationships/settings" Target="/word/settings.xml" Id="Rc5f4d39cc0bf4def" /><Relationship Type="http://schemas.openxmlformats.org/officeDocument/2006/relationships/image" Target="/word/media/f31b7846-8ccc-483f-8f68-adc350597f34.png" Id="R356b2105ac2d479d" /></Relationships>
</file>