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f92d2f87e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056fe2352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Maguires,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233d2f93a4b36" /><Relationship Type="http://schemas.openxmlformats.org/officeDocument/2006/relationships/numbering" Target="/word/numbering.xml" Id="R74dfd0b33f754663" /><Relationship Type="http://schemas.openxmlformats.org/officeDocument/2006/relationships/settings" Target="/word/settings.xml" Id="R5f8dd6d43ce14400" /><Relationship Type="http://schemas.openxmlformats.org/officeDocument/2006/relationships/image" Target="/word/media/7f4b6f4a-bb7b-4714-808d-2b89ed515c23.png" Id="R830056fe2352400c" /></Relationships>
</file>