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8d35ac7f5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8d2e92756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Mahailey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a29f355b94012" /><Relationship Type="http://schemas.openxmlformats.org/officeDocument/2006/relationships/numbering" Target="/word/numbering.xml" Id="R98de329e9fa046be" /><Relationship Type="http://schemas.openxmlformats.org/officeDocument/2006/relationships/settings" Target="/word/settings.xml" Id="Rb4a3a9e49b644ffc" /><Relationship Type="http://schemas.openxmlformats.org/officeDocument/2006/relationships/image" Target="/word/media/1f9a1afe-55e1-45f5-bff9-1c490a697567.png" Id="R8b98d2e927564b3a" /></Relationships>
</file>