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5a1272c0f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5b6264d5c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e4a26e15545ab" /><Relationship Type="http://schemas.openxmlformats.org/officeDocument/2006/relationships/numbering" Target="/word/numbering.xml" Id="Rc9f69262280044ce" /><Relationship Type="http://schemas.openxmlformats.org/officeDocument/2006/relationships/settings" Target="/word/settings.xml" Id="R6cdab3d40dfc41a0" /><Relationship Type="http://schemas.openxmlformats.org/officeDocument/2006/relationships/image" Target="/word/media/289a38d5-c2ce-43c9-859a-608fc417092a.png" Id="Rc275b6264d5c412a" /></Relationships>
</file>