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68abd5af9942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aeababbc8e4f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Mahoneyville,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c1cb961929443e" /><Relationship Type="http://schemas.openxmlformats.org/officeDocument/2006/relationships/numbering" Target="/word/numbering.xml" Id="R57b9f18f3e2448b0" /><Relationship Type="http://schemas.openxmlformats.org/officeDocument/2006/relationships/settings" Target="/word/settings.xml" Id="Rf8b0a3825e3f4338" /><Relationship Type="http://schemas.openxmlformats.org/officeDocument/2006/relationships/image" Target="/word/media/2a4271fe-e68f-45bb-886f-678ba55d9bd4.png" Id="R7faeababbc8e4f93" /></Relationships>
</file>