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05d51181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bd752f5c3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7b0ad7eec497b" /><Relationship Type="http://schemas.openxmlformats.org/officeDocument/2006/relationships/numbering" Target="/word/numbering.xml" Id="Ra07041ef203c49b3" /><Relationship Type="http://schemas.openxmlformats.org/officeDocument/2006/relationships/settings" Target="/word/settings.xml" Id="Ra14b548a5c6d4730" /><Relationship Type="http://schemas.openxmlformats.org/officeDocument/2006/relationships/image" Target="/word/media/3056eb14-cec2-4177-bc16-23d437e416c2.png" Id="Rf88bd752f5c34887" /></Relationships>
</file>