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c1dae0a8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4abe3558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Mainstream,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ee6ac65674225" /><Relationship Type="http://schemas.openxmlformats.org/officeDocument/2006/relationships/numbering" Target="/word/numbering.xml" Id="R4049f6008016491d" /><Relationship Type="http://schemas.openxmlformats.org/officeDocument/2006/relationships/settings" Target="/word/settings.xml" Id="R2d240ed4d2024db0" /><Relationship Type="http://schemas.openxmlformats.org/officeDocument/2006/relationships/image" Target="/word/media/556996bd-5cc9-4371-b5b7-2a9001746765.png" Id="R92a4abe355864f38" /></Relationships>
</file>