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5384f3a92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96edf7780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Majestic View Homes,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2968be1bc446c2" /><Relationship Type="http://schemas.openxmlformats.org/officeDocument/2006/relationships/numbering" Target="/word/numbering.xml" Id="R205e470906644950" /><Relationship Type="http://schemas.openxmlformats.org/officeDocument/2006/relationships/settings" Target="/word/settings.xml" Id="R2f68cda86e0c420e" /><Relationship Type="http://schemas.openxmlformats.org/officeDocument/2006/relationships/image" Target="/word/media/bce99860-b71c-4873-adab-4d73b940b502.png" Id="R5e896edf778042b2" /></Relationships>
</file>