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0bdb8e8e0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dcbdc2527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Makanda,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0aab2eb94411b" /><Relationship Type="http://schemas.openxmlformats.org/officeDocument/2006/relationships/numbering" Target="/word/numbering.xml" Id="R5cc269cd5c1745cc" /><Relationship Type="http://schemas.openxmlformats.org/officeDocument/2006/relationships/settings" Target="/word/settings.xml" Id="R7cba64425d0241da" /><Relationship Type="http://schemas.openxmlformats.org/officeDocument/2006/relationships/image" Target="/word/media/9aad9ee0-178d-4b11-884b-609623e23235.png" Id="R838dcbdc25274405" /></Relationships>
</file>