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da2403085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67fe156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6da079344920" /><Relationship Type="http://schemas.openxmlformats.org/officeDocument/2006/relationships/numbering" Target="/word/numbering.xml" Id="R7fec8ffa676d4293" /><Relationship Type="http://schemas.openxmlformats.org/officeDocument/2006/relationships/settings" Target="/word/settings.xml" Id="R34a9c82b02764c72" /><Relationship Type="http://schemas.openxmlformats.org/officeDocument/2006/relationships/image" Target="/word/media/0394ca7a-15e4-429f-84f7-375cb4010210.png" Id="Rba0e67fe156c4053" /></Relationships>
</file>