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2e10ce69a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50e2fd851a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Malden Bridge,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e1ac9814d741da" /><Relationship Type="http://schemas.openxmlformats.org/officeDocument/2006/relationships/numbering" Target="/word/numbering.xml" Id="R72a6a53cdebf43dc" /><Relationship Type="http://schemas.openxmlformats.org/officeDocument/2006/relationships/settings" Target="/word/settings.xml" Id="Rabffb47b6f5f4e4d" /><Relationship Type="http://schemas.openxmlformats.org/officeDocument/2006/relationships/image" Target="/word/media/b75b4310-75e9-4554-9433-2253e9bb3137.png" Id="Rdd50e2fd851a470a" /></Relationships>
</file>