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779a967cd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496e1b3f1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Mallory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dc2ad86da48a6" /><Relationship Type="http://schemas.openxmlformats.org/officeDocument/2006/relationships/numbering" Target="/word/numbering.xml" Id="R7d8f5948b74e4bab" /><Relationship Type="http://schemas.openxmlformats.org/officeDocument/2006/relationships/settings" Target="/word/settings.xml" Id="Rac0a0816561d4301" /><Relationship Type="http://schemas.openxmlformats.org/officeDocument/2006/relationships/image" Target="/word/media/fe8db5f1-8ea7-45c9-b645-5d4243053c4a.png" Id="R6c1496e1b3f1431e" /></Relationships>
</file>