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547853d8d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61c24e617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4d306f0ac49c7" /><Relationship Type="http://schemas.openxmlformats.org/officeDocument/2006/relationships/numbering" Target="/word/numbering.xml" Id="R591cdadc27b24b5b" /><Relationship Type="http://schemas.openxmlformats.org/officeDocument/2006/relationships/settings" Target="/word/settings.xml" Id="R8dcc5d84d43a4b5e" /><Relationship Type="http://schemas.openxmlformats.org/officeDocument/2006/relationships/image" Target="/word/media/4200c31d-2a94-48c8-b4ca-071f32ca0902.png" Id="R7c861c24e61746b7" /></Relationships>
</file>