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7a4acee50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b6e77f491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Malonee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e8d67c9c84264" /><Relationship Type="http://schemas.openxmlformats.org/officeDocument/2006/relationships/numbering" Target="/word/numbering.xml" Id="Rfb330f4b7e5e49af" /><Relationship Type="http://schemas.openxmlformats.org/officeDocument/2006/relationships/settings" Target="/word/settings.xml" Id="R2181a1fa6d284768" /><Relationship Type="http://schemas.openxmlformats.org/officeDocument/2006/relationships/image" Target="/word/media/56e78132-0068-43a6-8ac2-1a47dd1ccc41.png" Id="R96ab6e77f4914cd7" /></Relationships>
</file>