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d082314f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7b46594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b9a1d9c04f8a" /><Relationship Type="http://schemas.openxmlformats.org/officeDocument/2006/relationships/numbering" Target="/word/numbering.xml" Id="Rbb95074927fb4b5c" /><Relationship Type="http://schemas.openxmlformats.org/officeDocument/2006/relationships/settings" Target="/word/settings.xml" Id="R56d345f90f5445c8" /><Relationship Type="http://schemas.openxmlformats.org/officeDocument/2006/relationships/image" Target="/word/media/93ea2ef3-9bd6-4518-99ad-e5e68d692be9.png" Id="R558d7b46594e4e88" /></Relationships>
</file>