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51ab598c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8cd46afb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Malvern,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5bef97caa4ae3" /><Relationship Type="http://schemas.openxmlformats.org/officeDocument/2006/relationships/numbering" Target="/word/numbering.xml" Id="R9db37cd7276c4296" /><Relationship Type="http://schemas.openxmlformats.org/officeDocument/2006/relationships/settings" Target="/word/settings.xml" Id="R2165522a8e4d4c6a" /><Relationship Type="http://schemas.openxmlformats.org/officeDocument/2006/relationships/image" Target="/word/media/f9e4c2b1-8b0b-4485-b9d2-bfb7c7dafbb9.png" Id="Rda88cd46afb54df1" /></Relationships>
</file>