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0f7b98b77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65bae6e47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Mamou,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5296d52444bf2" /><Relationship Type="http://schemas.openxmlformats.org/officeDocument/2006/relationships/numbering" Target="/word/numbering.xml" Id="Ra0b6db54699d4674" /><Relationship Type="http://schemas.openxmlformats.org/officeDocument/2006/relationships/settings" Target="/word/settings.xml" Id="R5617c348112f4960" /><Relationship Type="http://schemas.openxmlformats.org/officeDocument/2006/relationships/image" Target="/word/media/57cde1e3-6a8e-42fd-9db2-2d241695436a.png" Id="Rf8c65bae6e474d3e" /></Relationships>
</file>