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4ea1d779e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b949210f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Manakin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68e7caedf4dad" /><Relationship Type="http://schemas.openxmlformats.org/officeDocument/2006/relationships/numbering" Target="/word/numbering.xml" Id="Re795e7821fbd4799" /><Relationship Type="http://schemas.openxmlformats.org/officeDocument/2006/relationships/settings" Target="/word/settings.xml" Id="R5e632049e9534828" /><Relationship Type="http://schemas.openxmlformats.org/officeDocument/2006/relationships/image" Target="/word/media/96fa5505-d3dd-43f3-a570-ef1c08e719d5.png" Id="Rbc5b949210f44b6b" /></Relationships>
</file>