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3026be51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f0c38691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f52b042344c0" /><Relationship Type="http://schemas.openxmlformats.org/officeDocument/2006/relationships/numbering" Target="/word/numbering.xml" Id="R59e2165ecabe4a44" /><Relationship Type="http://schemas.openxmlformats.org/officeDocument/2006/relationships/settings" Target="/word/settings.xml" Id="Rc5715c93afcd40ac" /><Relationship Type="http://schemas.openxmlformats.org/officeDocument/2006/relationships/image" Target="/word/media/7299113c-84de-4ebc-86c2-b00879053072.png" Id="Rfc24f0c386914901" /></Relationships>
</file>