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f102fb1a9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f7ba78408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Mandeville,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f8d25ba884d38" /><Relationship Type="http://schemas.openxmlformats.org/officeDocument/2006/relationships/numbering" Target="/word/numbering.xml" Id="Rba927d9d192d4c89" /><Relationship Type="http://schemas.openxmlformats.org/officeDocument/2006/relationships/settings" Target="/word/settings.xml" Id="Re2c4e653e77148eb" /><Relationship Type="http://schemas.openxmlformats.org/officeDocument/2006/relationships/image" Target="/word/media/1575c372-dcb6-4a5d-9520-071f813cb947.png" Id="Rdeff7ba78408433d" /></Relationships>
</file>