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a200772a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a65a5b053d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Manette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36da0e2e14e8f" /><Relationship Type="http://schemas.openxmlformats.org/officeDocument/2006/relationships/numbering" Target="/word/numbering.xml" Id="Rb2e3007699814e41" /><Relationship Type="http://schemas.openxmlformats.org/officeDocument/2006/relationships/settings" Target="/word/settings.xml" Id="R4a0726c976394b4f" /><Relationship Type="http://schemas.openxmlformats.org/officeDocument/2006/relationships/image" Target="/word/media/bf83f144-0734-4bea-b99d-4b27fb9a4705.png" Id="R4ea65a5b053d4d09" /></Relationships>
</file>