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8d0e8e4c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e8675e9fe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Mangohick,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2e4a7f11f4e27" /><Relationship Type="http://schemas.openxmlformats.org/officeDocument/2006/relationships/numbering" Target="/word/numbering.xml" Id="R2fbdfaf1443e4f1e" /><Relationship Type="http://schemas.openxmlformats.org/officeDocument/2006/relationships/settings" Target="/word/settings.xml" Id="Raa46296fc6ce4350" /><Relationship Type="http://schemas.openxmlformats.org/officeDocument/2006/relationships/image" Target="/word/media/8e2fd058-4c5b-4a1c-98db-43f7564ea73f.png" Id="Rf18e8675e9fe4e1b" /></Relationships>
</file>