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91bee8c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cca9205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Manicke,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094e5b53943e9" /><Relationship Type="http://schemas.openxmlformats.org/officeDocument/2006/relationships/numbering" Target="/word/numbering.xml" Id="R587348de59f044eb" /><Relationship Type="http://schemas.openxmlformats.org/officeDocument/2006/relationships/settings" Target="/word/settings.xml" Id="R1648ddd4978a4b5c" /><Relationship Type="http://schemas.openxmlformats.org/officeDocument/2006/relationships/image" Target="/word/media/5fb3036f-c5d4-4353-b18c-377b2c80fec5.png" Id="R93d7cca9205744b9" /></Relationships>
</file>