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cf279fb1b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d28315f8c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Manitoba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717d2b2bc4725" /><Relationship Type="http://schemas.openxmlformats.org/officeDocument/2006/relationships/numbering" Target="/word/numbering.xml" Id="R0bf04a482a1045f2" /><Relationship Type="http://schemas.openxmlformats.org/officeDocument/2006/relationships/settings" Target="/word/settings.xml" Id="Rba0a58fc6abf44ac" /><Relationship Type="http://schemas.openxmlformats.org/officeDocument/2006/relationships/image" Target="/word/media/b3f2199e-076d-4ef0-b544-2f4c4788fcfb.png" Id="R190d28315f8c4415" /></Relationships>
</file>