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1bd46aea2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ce80c685e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Mannassa,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1cbf385014d67" /><Relationship Type="http://schemas.openxmlformats.org/officeDocument/2006/relationships/numbering" Target="/word/numbering.xml" Id="R1d4286c3f9ad4009" /><Relationship Type="http://schemas.openxmlformats.org/officeDocument/2006/relationships/settings" Target="/word/settings.xml" Id="Rdc7b57f7715b4061" /><Relationship Type="http://schemas.openxmlformats.org/officeDocument/2006/relationships/image" Target="/word/media/9bf513ee-4a1e-4144-bf75-c239a38bb33a.png" Id="R0e6ce80c685e4758" /></Relationships>
</file>