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ad747f06e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9ec859485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Mannboro,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a2d60ac904c2d" /><Relationship Type="http://schemas.openxmlformats.org/officeDocument/2006/relationships/numbering" Target="/word/numbering.xml" Id="Ref35e088e9bb4f8f" /><Relationship Type="http://schemas.openxmlformats.org/officeDocument/2006/relationships/settings" Target="/word/settings.xml" Id="Rb57197f801034055" /><Relationship Type="http://schemas.openxmlformats.org/officeDocument/2006/relationships/image" Target="/word/media/ffeea6a4-b430-43bf-9b91-69464237fbf1.png" Id="R7979ec8594854740" /></Relationships>
</file>