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a9c29e41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a7661bcc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765b4f734773" /><Relationship Type="http://schemas.openxmlformats.org/officeDocument/2006/relationships/numbering" Target="/word/numbering.xml" Id="Ree0db2b790704344" /><Relationship Type="http://schemas.openxmlformats.org/officeDocument/2006/relationships/settings" Target="/word/settings.xml" Id="R1fe32515b1d74b7a" /><Relationship Type="http://schemas.openxmlformats.org/officeDocument/2006/relationships/image" Target="/word/media/901d28f0-1994-495f-9549-b5caf0e71ea8.png" Id="R828a7661bcc8493a" /></Relationships>
</file>