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56d3cc36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8546ec389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Manny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def700f744ef" /><Relationship Type="http://schemas.openxmlformats.org/officeDocument/2006/relationships/numbering" Target="/word/numbering.xml" Id="R9c212e6ac2f34a5b" /><Relationship Type="http://schemas.openxmlformats.org/officeDocument/2006/relationships/settings" Target="/word/settings.xml" Id="Rb14b7444eac84e16" /><Relationship Type="http://schemas.openxmlformats.org/officeDocument/2006/relationships/image" Target="/word/media/46429d13-fb1c-4987-a311-78a116afcb8f.png" Id="R0428546ec3894a37" /></Relationships>
</file>