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9783a91c9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3b1cf3821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435762ba444b0" /><Relationship Type="http://schemas.openxmlformats.org/officeDocument/2006/relationships/numbering" Target="/word/numbering.xml" Id="R2a4dcd45dfd04253" /><Relationship Type="http://schemas.openxmlformats.org/officeDocument/2006/relationships/settings" Target="/word/settings.xml" Id="Rc341d76e5bf046c9" /><Relationship Type="http://schemas.openxmlformats.org/officeDocument/2006/relationships/image" Target="/word/media/d470d936-9c43-42bc-9a11-d97db988af96.png" Id="Rd9a3b1cf382145dd" /></Relationships>
</file>