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e7276204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c05e66c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Manorhaven,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b0f9b13a43e8" /><Relationship Type="http://schemas.openxmlformats.org/officeDocument/2006/relationships/numbering" Target="/word/numbering.xml" Id="R9d0c86ba038f491f" /><Relationship Type="http://schemas.openxmlformats.org/officeDocument/2006/relationships/settings" Target="/word/settings.xml" Id="Raba89d13117c477a" /><Relationship Type="http://schemas.openxmlformats.org/officeDocument/2006/relationships/image" Target="/word/media/0e1b44f0-e552-43a3-ab2f-d930196b9972.png" Id="Ra12ac05e66ce417b" /></Relationships>
</file>