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b46212d65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839b595dc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615e33f1f471a" /><Relationship Type="http://schemas.openxmlformats.org/officeDocument/2006/relationships/numbering" Target="/word/numbering.xml" Id="R4937fd0e319442b1" /><Relationship Type="http://schemas.openxmlformats.org/officeDocument/2006/relationships/settings" Target="/word/settings.xml" Id="R0f035810eafd4090" /><Relationship Type="http://schemas.openxmlformats.org/officeDocument/2006/relationships/image" Target="/word/media/e25d0c20-fbf0-432b-adad-9457f7d8addd.png" Id="Rf57839b595dc4599" /></Relationships>
</file>