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fffb7f0bb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226c5cf4c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Mansfield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059c7219b465c" /><Relationship Type="http://schemas.openxmlformats.org/officeDocument/2006/relationships/numbering" Target="/word/numbering.xml" Id="R6cd0a26f4b394d35" /><Relationship Type="http://schemas.openxmlformats.org/officeDocument/2006/relationships/settings" Target="/word/settings.xml" Id="R545d22ebcb8f4ceb" /><Relationship Type="http://schemas.openxmlformats.org/officeDocument/2006/relationships/image" Target="/word/media/5e6e68f4-dfa9-4982-a523-0dcd0bc47777.png" Id="R934226c5cf4c4d9c" /></Relationships>
</file>