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e1c31779d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b8967350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City,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cf66fe8f14500" /><Relationship Type="http://schemas.openxmlformats.org/officeDocument/2006/relationships/numbering" Target="/word/numbering.xml" Id="R63d40ebdf6bb4b52" /><Relationship Type="http://schemas.openxmlformats.org/officeDocument/2006/relationships/settings" Target="/word/settings.xml" Id="R0924099be09c4345" /><Relationship Type="http://schemas.openxmlformats.org/officeDocument/2006/relationships/image" Target="/word/media/4177397e-1ef9-4a7c-b4ab-464ca724efb0.png" Id="R39db8967350d4f44" /></Relationships>
</file>