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0918c8616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041d0ce3a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Mansion Heights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20d6bc3b749ab" /><Relationship Type="http://schemas.openxmlformats.org/officeDocument/2006/relationships/numbering" Target="/word/numbering.xml" Id="R01b6a9f4d2e4462c" /><Relationship Type="http://schemas.openxmlformats.org/officeDocument/2006/relationships/settings" Target="/word/settings.xml" Id="Rda02f9d3c0dc448d" /><Relationship Type="http://schemas.openxmlformats.org/officeDocument/2006/relationships/image" Target="/word/media/ebd69298-261f-4b22-a8c2-e667492dc41d.png" Id="R9ce041d0ce3a41f7" /></Relationships>
</file>