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4c61f7e894b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2e36626ff04c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Manuela,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b6d24398041d9" /><Relationship Type="http://schemas.openxmlformats.org/officeDocument/2006/relationships/numbering" Target="/word/numbering.xml" Id="Raa3a1a2293f8453d" /><Relationship Type="http://schemas.openxmlformats.org/officeDocument/2006/relationships/settings" Target="/word/settings.xml" Id="R655462af00914e42" /><Relationship Type="http://schemas.openxmlformats.org/officeDocument/2006/relationships/image" Target="/word/media/665ef094-ea26-47de-9803-2dadf80d1772.png" Id="R4d2e36626ff04c98" /></Relationships>
</file>