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c4b1d53fe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6698d57d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Manuelito,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8dcb9821b4fbc" /><Relationship Type="http://schemas.openxmlformats.org/officeDocument/2006/relationships/numbering" Target="/word/numbering.xml" Id="R5e8c1c3085cb461d" /><Relationship Type="http://schemas.openxmlformats.org/officeDocument/2006/relationships/settings" Target="/word/settings.xml" Id="Refa0686b16b94de0" /><Relationship Type="http://schemas.openxmlformats.org/officeDocument/2006/relationships/image" Target="/word/media/65b493be-bbd1-438b-905b-2fa0c065c712.png" Id="R87b6698d57d64a32" /></Relationships>
</file>