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46821e495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ac817e89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Grove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bb7f3e09542d4" /><Relationship Type="http://schemas.openxmlformats.org/officeDocument/2006/relationships/numbering" Target="/word/numbering.xml" Id="Rd2d3a3d244184b0e" /><Relationship Type="http://schemas.openxmlformats.org/officeDocument/2006/relationships/settings" Target="/word/settings.xml" Id="R37ef809da9634e71" /><Relationship Type="http://schemas.openxmlformats.org/officeDocument/2006/relationships/image" Target="/word/media/9c809340-e032-4f8d-813a-3e3abfe8369d.png" Id="R2758ac817e894e62" /></Relationships>
</file>