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5b05fbec6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198cfe963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Landing,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96dc8853f474e" /><Relationship Type="http://schemas.openxmlformats.org/officeDocument/2006/relationships/numbering" Target="/word/numbering.xml" Id="R9047ef6d33cf4a08" /><Relationship Type="http://schemas.openxmlformats.org/officeDocument/2006/relationships/settings" Target="/word/settings.xml" Id="Rb8fb7e5e91334fe8" /><Relationship Type="http://schemas.openxmlformats.org/officeDocument/2006/relationships/image" Target="/word/media/a3b31806-1a88-4b6e-9666-bbb5288e4e4d.png" Id="R1ba198cfe963470f" /></Relationships>
</file>