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4efb22f6f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55bb9b087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Leaf Court,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a1127a65c4f26" /><Relationship Type="http://schemas.openxmlformats.org/officeDocument/2006/relationships/numbering" Target="/word/numbering.xml" Id="Ra60ced4d9f0e4f00" /><Relationship Type="http://schemas.openxmlformats.org/officeDocument/2006/relationships/settings" Target="/word/settings.xml" Id="R600ae4690eba4c5c" /><Relationship Type="http://schemas.openxmlformats.org/officeDocument/2006/relationships/image" Target="/word/media/629c6c1a-9e34-45da-80e4-58f39659c824.png" Id="Rcf255bb9b08748d0" /></Relationships>
</file>