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e2cbffda3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c6bc2f278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Mapledale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d8aa367814d44" /><Relationship Type="http://schemas.openxmlformats.org/officeDocument/2006/relationships/numbering" Target="/word/numbering.xml" Id="R10f1081d8ee8466f" /><Relationship Type="http://schemas.openxmlformats.org/officeDocument/2006/relationships/settings" Target="/word/settings.xml" Id="R025d0b19035948c4" /><Relationship Type="http://schemas.openxmlformats.org/officeDocument/2006/relationships/image" Target="/word/media/f4394815-1c0f-4fd8-9955-ded956b625fc.png" Id="R258c6bc2f2784619" /></Relationships>
</file>