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56257b432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2a6d9f97a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Quarry,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5e7af691148c6" /><Relationship Type="http://schemas.openxmlformats.org/officeDocument/2006/relationships/numbering" Target="/word/numbering.xml" Id="Rfcee56fbf4de448a" /><Relationship Type="http://schemas.openxmlformats.org/officeDocument/2006/relationships/settings" Target="/word/settings.xml" Id="R291d0cce0f7642cf" /><Relationship Type="http://schemas.openxmlformats.org/officeDocument/2006/relationships/image" Target="/word/media/803b5fc9-ce19-49b9-a4e6-695297e03042.png" Id="Rd482a6d9f97a4134" /></Relationships>
</file>