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de2d155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6f1745f8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6f1c07684d10" /><Relationship Type="http://schemas.openxmlformats.org/officeDocument/2006/relationships/numbering" Target="/word/numbering.xml" Id="R3d58b214d0a44c7e" /><Relationship Type="http://schemas.openxmlformats.org/officeDocument/2006/relationships/settings" Target="/word/settings.xml" Id="R8d784b20514344b2" /><Relationship Type="http://schemas.openxmlformats.org/officeDocument/2006/relationships/image" Target="/word/media/b46905bc-d231-46a1-adba-48f683147612.png" Id="R0076f1745f844edd" /></Relationships>
</file>