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0e1ac53b9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2ba2d6251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Marden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4154324e64029" /><Relationship Type="http://schemas.openxmlformats.org/officeDocument/2006/relationships/numbering" Target="/word/numbering.xml" Id="Rb2eda71d856d4b30" /><Relationship Type="http://schemas.openxmlformats.org/officeDocument/2006/relationships/settings" Target="/word/settings.xml" Id="R10d0c19f95b7486f" /><Relationship Type="http://schemas.openxmlformats.org/officeDocument/2006/relationships/image" Target="/word/media/0c1c93b0-94e0-4125-af48-355a70822ed0.png" Id="Rc122ba2d6251495b" /></Relationships>
</file>