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a0565a57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32492e336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e22d7f1a94e78" /><Relationship Type="http://schemas.openxmlformats.org/officeDocument/2006/relationships/numbering" Target="/word/numbering.xml" Id="Rf03423e69a854ef2" /><Relationship Type="http://schemas.openxmlformats.org/officeDocument/2006/relationships/settings" Target="/word/settings.xml" Id="R485328a440ec4716" /><Relationship Type="http://schemas.openxmlformats.org/officeDocument/2006/relationships/image" Target="/word/media/2ac479da-7de7-406f-b50e-8b014d8332ec.png" Id="R19732492e3364992" /></Relationships>
</file>