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55bc379fa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819d413ae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Margison,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0ff2b8342490a" /><Relationship Type="http://schemas.openxmlformats.org/officeDocument/2006/relationships/numbering" Target="/word/numbering.xml" Id="R50266ec8c5cc4366" /><Relationship Type="http://schemas.openxmlformats.org/officeDocument/2006/relationships/settings" Target="/word/settings.xml" Id="R73c20cd9d95343fd" /><Relationship Type="http://schemas.openxmlformats.org/officeDocument/2006/relationships/image" Target="/word/media/51a1c664-573e-47ca-9760-c85f170be1b6.png" Id="R8a3819d413ae4cb1" /></Relationships>
</file>