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c1ba38ebe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48966e6d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Mariannes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72f04e56421d" /><Relationship Type="http://schemas.openxmlformats.org/officeDocument/2006/relationships/numbering" Target="/word/numbering.xml" Id="R4c45711ac160403c" /><Relationship Type="http://schemas.openxmlformats.org/officeDocument/2006/relationships/settings" Target="/word/settings.xml" Id="Rbd416230622247da" /><Relationship Type="http://schemas.openxmlformats.org/officeDocument/2006/relationships/image" Target="/word/media/aad9fa8f-2bd5-48ed-9139-3a75aea20085.png" Id="R6bd948966e6d4fa9" /></Relationships>
</file>